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1D1" w:rsidRDefault="002F41D1" w:rsidP="002F41D1">
      <w:pPr>
        <w:spacing w:line="240" w:lineRule="auto"/>
        <w:textAlignment w:val="baseline"/>
        <w:rPr>
          <w:rFonts w:ascii="inherit" w:eastAsia="Times New Roman" w:hAnsi="inherit" w:cs="Arial"/>
          <w:color w:val="6F747C"/>
          <w:sz w:val="29"/>
          <w:lang w:eastAsia="pt-BR"/>
        </w:rPr>
      </w:pPr>
      <w:r w:rsidRPr="002F41D1">
        <w:rPr>
          <w:rFonts w:ascii="inherit" w:eastAsia="Times New Roman" w:hAnsi="inherit" w:cs="Arial"/>
          <w:b/>
          <w:bCs/>
          <w:color w:val="0D6E5B"/>
          <w:sz w:val="27"/>
          <w:lang w:eastAsia="pt-BR"/>
        </w:rPr>
        <w:t>04/12/14</w:t>
      </w:r>
      <w:r w:rsidRPr="002F41D1">
        <w:rPr>
          <w:rFonts w:ascii="inherit" w:eastAsia="Times New Roman" w:hAnsi="inherit" w:cs="Arial"/>
          <w:color w:val="6F747C"/>
          <w:sz w:val="29"/>
          <w:lang w:eastAsia="pt-BR"/>
        </w:rPr>
        <w:t xml:space="preserve">| Por: </w:t>
      </w:r>
      <w:proofErr w:type="spellStart"/>
      <w:r w:rsidRPr="002F41D1">
        <w:rPr>
          <w:rFonts w:ascii="inherit" w:eastAsia="Times New Roman" w:hAnsi="inherit" w:cs="Arial"/>
          <w:color w:val="6F747C"/>
          <w:sz w:val="29"/>
          <w:lang w:eastAsia="pt-BR"/>
        </w:rPr>
        <w:t>Juliane</w:t>
      </w:r>
      <w:proofErr w:type="spellEnd"/>
      <w:r w:rsidRPr="002F41D1">
        <w:rPr>
          <w:rFonts w:ascii="inherit" w:eastAsia="Times New Roman" w:hAnsi="inherit" w:cs="Arial"/>
          <w:color w:val="6F747C"/>
          <w:sz w:val="29"/>
          <w:lang w:eastAsia="pt-BR"/>
        </w:rPr>
        <w:t xml:space="preserve"> Menezes, em </w:t>
      </w:r>
      <w:hyperlink r:id="rId4" w:tooltip="Secretaria Municipal de Políticas Sociais Integradas" w:history="1">
        <w:r w:rsidRPr="002F41D1">
          <w:rPr>
            <w:rFonts w:ascii="inherit" w:eastAsia="Times New Roman" w:hAnsi="inherit" w:cs="Arial"/>
            <w:color w:val="6F747C"/>
            <w:sz w:val="29"/>
            <w:u w:val="single"/>
            <w:lang w:eastAsia="pt-BR"/>
          </w:rPr>
          <w:t>Se</w:t>
        </w:r>
        <w:r>
          <w:rPr>
            <w:rFonts w:ascii="inherit" w:eastAsia="Times New Roman" w:hAnsi="inherit" w:cs="Arial"/>
            <w:color w:val="6F747C"/>
            <w:sz w:val="29"/>
            <w:u w:val="single"/>
            <w:lang w:eastAsia="pt-BR"/>
          </w:rPr>
          <w:t xml:space="preserve">cretaria Municipal de Políticas </w:t>
        </w:r>
        <w:r w:rsidRPr="002F41D1">
          <w:rPr>
            <w:rFonts w:ascii="inherit" w:eastAsia="Times New Roman" w:hAnsi="inherit" w:cs="Arial"/>
            <w:color w:val="6F747C"/>
            <w:sz w:val="29"/>
            <w:u w:val="single"/>
            <w:lang w:eastAsia="pt-BR"/>
          </w:rPr>
          <w:t>Sociais Integradas</w:t>
        </w:r>
      </w:hyperlink>
      <w:r>
        <w:rPr>
          <w:rFonts w:ascii="inherit" w:eastAsia="Times New Roman" w:hAnsi="inherit" w:cs="Arial"/>
          <w:color w:val="6F747C"/>
          <w:sz w:val="29"/>
          <w:lang w:eastAsia="pt-BR"/>
        </w:rPr>
        <w:t>/SECRETARIA EXECUTIVA DA MULHER</w:t>
      </w:r>
    </w:p>
    <w:p w:rsidR="002F41D1" w:rsidRPr="002F41D1" w:rsidRDefault="002F41D1" w:rsidP="002F41D1">
      <w:pPr>
        <w:spacing w:line="240" w:lineRule="auto"/>
        <w:textAlignment w:val="baseline"/>
        <w:rPr>
          <w:rFonts w:ascii="Arial" w:eastAsia="Times New Roman" w:hAnsi="Arial" w:cs="Arial"/>
          <w:color w:val="000000"/>
          <w:sz w:val="29"/>
          <w:szCs w:val="29"/>
          <w:lang w:eastAsia="pt-BR"/>
        </w:rPr>
      </w:pPr>
      <w:r>
        <w:rPr>
          <w:rFonts w:ascii="inherit" w:eastAsia="Times New Roman" w:hAnsi="inherit" w:cs="Arial"/>
          <w:color w:val="6F747C"/>
          <w:sz w:val="29"/>
          <w:lang w:eastAsia="pt-BR"/>
        </w:rPr>
        <w:t>CETRO MARISTE JUST</w:t>
      </w:r>
    </w:p>
    <w:p w:rsidR="002F41D1" w:rsidRPr="002F41D1" w:rsidRDefault="002F41D1" w:rsidP="002F41D1">
      <w:pPr>
        <w:spacing w:before="450" w:after="450" w:line="240" w:lineRule="auto"/>
        <w:textAlignment w:val="baseline"/>
        <w:outlineLvl w:val="4"/>
        <w:rPr>
          <w:rFonts w:ascii="Arial" w:eastAsia="Times New Roman" w:hAnsi="Arial" w:cs="Arial"/>
          <w:b/>
          <w:bCs/>
          <w:color w:val="000000"/>
          <w:sz w:val="41"/>
          <w:szCs w:val="41"/>
          <w:lang w:eastAsia="pt-BR"/>
        </w:rPr>
      </w:pPr>
      <w:r w:rsidRPr="002F41D1">
        <w:rPr>
          <w:rFonts w:ascii="Arial" w:eastAsia="Times New Roman" w:hAnsi="Arial" w:cs="Arial"/>
          <w:b/>
          <w:bCs/>
          <w:color w:val="000000"/>
          <w:sz w:val="41"/>
          <w:szCs w:val="41"/>
          <w:lang w:eastAsia="pt-BR"/>
        </w:rPr>
        <w:t>Jaboatão realiza nova edição do Balcão da Cidadania</w:t>
      </w:r>
    </w:p>
    <w:p w:rsidR="002F41D1" w:rsidRPr="002F41D1" w:rsidRDefault="002F41D1" w:rsidP="002F41D1">
      <w:pPr>
        <w:spacing w:after="450" w:line="240" w:lineRule="auto"/>
        <w:textAlignment w:val="baseline"/>
        <w:rPr>
          <w:rFonts w:ascii="Arial" w:eastAsia="Times New Roman" w:hAnsi="Arial" w:cs="Arial"/>
          <w:color w:val="7C8189"/>
          <w:sz w:val="29"/>
          <w:szCs w:val="29"/>
          <w:lang w:eastAsia="pt-BR"/>
        </w:rPr>
      </w:pPr>
      <w:r w:rsidRPr="002F41D1">
        <w:rPr>
          <w:rFonts w:ascii="Arial" w:eastAsia="Times New Roman" w:hAnsi="Arial" w:cs="Arial"/>
          <w:color w:val="7C8189"/>
          <w:sz w:val="29"/>
          <w:szCs w:val="29"/>
          <w:lang w:eastAsia="pt-BR"/>
        </w:rPr>
        <w:t>Ação ocorreu no CRAS de Barra de Jangada e fez parte da programação da III Jornada Municipal dos Direitos Humanos</w:t>
      </w:r>
    </w:p>
    <w:p w:rsidR="002F41D1" w:rsidRPr="002F41D1" w:rsidRDefault="002F41D1" w:rsidP="002F41D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9"/>
          <w:szCs w:val="29"/>
          <w:lang w:eastAsia="pt-BR"/>
        </w:rPr>
      </w:pPr>
      <w:r w:rsidRPr="002F41D1">
        <w:rPr>
          <w:rFonts w:ascii="Arial" w:eastAsia="Times New Roman" w:hAnsi="Arial" w:cs="Arial"/>
          <w:color w:val="222222"/>
          <w:sz w:val="29"/>
          <w:szCs w:val="29"/>
          <w:lang w:eastAsia="pt-BR"/>
        </w:rPr>
        <w:t>Dando continuidade à programação da III Jornada Municipal dos Direitos Humanos, a Prefeitura do Jaboatão dos Guararapes realizou nesta quarta-feira (03/12), no Centro de Referência de Assistência Social (CRAS) de Barra de Jangada, uma edição especial do Balcão da Cidadania. Foram oferecidos gratuitamente para a comunidade serviços de aferição de pressão e glicose, emissão de cartões do Sistema Único de Saúde (SUS), mamografia, orientação jurídica e atendimento do programa Bolsa Família.</w:t>
      </w:r>
    </w:p>
    <w:p w:rsidR="002F41D1" w:rsidRPr="002F41D1" w:rsidRDefault="002F41D1" w:rsidP="002F41D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9"/>
          <w:szCs w:val="29"/>
          <w:lang w:eastAsia="pt-BR"/>
        </w:rPr>
      </w:pPr>
    </w:p>
    <w:p w:rsidR="002F41D1" w:rsidRPr="002F41D1" w:rsidRDefault="002F41D1" w:rsidP="002F41D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9"/>
          <w:szCs w:val="29"/>
          <w:lang w:eastAsia="pt-BR"/>
        </w:rPr>
      </w:pPr>
      <w:r w:rsidRPr="002F41D1">
        <w:rPr>
          <w:rFonts w:ascii="Arial" w:eastAsia="Times New Roman" w:hAnsi="Arial" w:cs="Arial"/>
          <w:color w:val="222222"/>
          <w:sz w:val="29"/>
          <w:szCs w:val="29"/>
          <w:lang w:eastAsia="pt-BR"/>
        </w:rPr>
        <w:t>Também foi feita a emissão de segunda via de documentos (carteira de trabalho, certidões de nascimento e de casamento) e orientação sobre violência contra mulheres, passadas pelo Centro Maristela Just. Aproximadamente 500 pessoas foram atendidas durante toda a manhã.</w:t>
      </w:r>
    </w:p>
    <w:p w:rsidR="002F41D1" w:rsidRPr="002F41D1" w:rsidRDefault="002F41D1" w:rsidP="002F41D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9"/>
          <w:szCs w:val="29"/>
          <w:lang w:eastAsia="pt-BR"/>
        </w:rPr>
      </w:pPr>
    </w:p>
    <w:p w:rsidR="009A09D2" w:rsidRDefault="002F41D1" w:rsidP="002F41D1">
      <w:r w:rsidRPr="002F41D1">
        <w:rPr>
          <w:rFonts w:ascii="Calibri" w:eastAsia="Times New Roman" w:hAnsi="Calibri" w:cs="Calibri"/>
          <w:color w:val="222222"/>
          <w:bdr w:val="none" w:sz="0" w:space="0" w:color="auto" w:frame="1"/>
          <w:shd w:val="clear" w:color="auto" w:fill="FFFFFF"/>
          <w:lang w:eastAsia="pt-BR"/>
        </w:rPr>
        <w:t>A III Jornada Municipal dos Direitos Humanos vai até o dia 12 deste mês, com uma programação envolvendo ações de conscientização e prestação de serviços relacionados aos direitos humanos. </w:t>
      </w:r>
    </w:p>
    <w:sectPr w:rsidR="009A09D2" w:rsidSect="009A09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hyphenationZone w:val="425"/>
  <w:characterSpacingControl w:val="doNotCompress"/>
  <w:compat/>
  <w:rsids>
    <w:rsidRoot w:val="002F41D1"/>
    <w:rsid w:val="002F41D1"/>
    <w:rsid w:val="009A0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09D2"/>
  </w:style>
  <w:style w:type="paragraph" w:styleId="Ttulo5">
    <w:name w:val="heading 5"/>
    <w:basedOn w:val="Normal"/>
    <w:link w:val="Ttulo5Char"/>
    <w:uiPriority w:val="9"/>
    <w:qFormat/>
    <w:rsid w:val="002F41D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2F41D1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date">
    <w:name w:val="date"/>
    <w:basedOn w:val="Fontepargpadro"/>
    <w:rsid w:val="002F41D1"/>
  </w:style>
  <w:style w:type="character" w:customStyle="1" w:styleId="author">
    <w:name w:val="author"/>
    <w:basedOn w:val="Fontepargpadro"/>
    <w:rsid w:val="002F41D1"/>
  </w:style>
  <w:style w:type="character" w:customStyle="1" w:styleId="apple-converted-space">
    <w:name w:val="apple-converted-space"/>
    <w:basedOn w:val="Fontepargpadro"/>
    <w:rsid w:val="002F41D1"/>
  </w:style>
  <w:style w:type="character" w:styleId="Hyperlink">
    <w:name w:val="Hyperlink"/>
    <w:basedOn w:val="Fontepargpadro"/>
    <w:uiPriority w:val="99"/>
    <w:semiHidden/>
    <w:unhideWhenUsed/>
    <w:rsid w:val="002F41D1"/>
    <w:rPr>
      <w:color w:val="0000FF"/>
      <w:u w:val="single"/>
    </w:rPr>
  </w:style>
  <w:style w:type="character" w:customStyle="1" w:styleId="size">
    <w:name w:val="size"/>
    <w:basedOn w:val="Fontepargpadro"/>
    <w:rsid w:val="002F41D1"/>
  </w:style>
  <w:style w:type="paragraph" w:customStyle="1" w:styleId="description">
    <w:name w:val="description"/>
    <w:basedOn w:val="Normal"/>
    <w:rsid w:val="002F4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F41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4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81236">
          <w:marLeft w:val="0"/>
          <w:marRight w:val="0"/>
          <w:marTop w:val="788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jaboatao.pe.gov.br/jaboatao/secretarias/secretaria-municipal-de-politicas-sociais-integrada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CASADOSCONSELHOS</dc:creator>
  <cp:lastModifiedBy>CASADOSCONSELHOS</cp:lastModifiedBy>
  <cp:revision>1</cp:revision>
  <dcterms:created xsi:type="dcterms:W3CDTF">2014-12-08T14:56:00Z</dcterms:created>
  <dcterms:modified xsi:type="dcterms:W3CDTF">2014-12-08T14:58:00Z</dcterms:modified>
</cp:coreProperties>
</file>