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612" w:rsidRPr="00114612" w:rsidRDefault="00114612" w:rsidP="00114612">
      <w:pPr>
        <w:spacing w:line="240" w:lineRule="auto"/>
        <w:textAlignment w:val="baseline"/>
        <w:rPr>
          <w:rFonts w:ascii="inherit" w:eastAsia="Times New Roman" w:hAnsi="inherit" w:cs="Times New Roman"/>
          <w:sz w:val="29"/>
          <w:szCs w:val="29"/>
          <w:lang w:eastAsia="pt-BR"/>
        </w:rPr>
      </w:pPr>
      <w:r w:rsidRPr="00114612">
        <w:rPr>
          <w:rFonts w:ascii="inherit" w:eastAsia="Times New Roman" w:hAnsi="inherit" w:cs="Times New Roman"/>
          <w:b/>
          <w:bCs/>
          <w:color w:val="0D6E5B"/>
          <w:sz w:val="27"/>
          <w:lang w:eastAsia="pt-BR"/>
        </w:rPr>
        <w:t>05/12/14</w:t>
      </w:r>
      <w:r w:rsidRPr="00114612">
        <w:rPr>
          <w:rFonts w:ascii="inherit" w:eastAsia="Times New Roman" w:hAnsi="inherit" w:cs="Times New Roman"/>
          <w:color w:val="6F747C"/>
          <w:sz w:val="29"/>
          <w:lang w:eastAsia="pt-BR"/>
        </w:rPr>
        <w:t>| Por: Tiago Brito, em </w:t>
      </w:r>
      <w:hyperlink r:id="rId5" w:tooltip="Secretaria Municipal de Políticas Sociais Integradas" w:history="1">
        <w:r w:rsidRPr="00114612">
          <w:rPr>
            <w:rFonts w:ascii="inherit" w:eastAsia="Times New Roman" w:hAnsi="inherit" w:cs="Times New Roman"/>
            <w:color w:val="6F747C"/>
            <w:sz w:val="29"/>
            <w:u w:val="single"/>
            <w:lang w:eastAsia="pt-BR"/>
          </w:rPr>
          <w:t>Secretaria Municipal de Políticas Sociais Integradas</w:t>
        </w:r>
      </w:hyperlink>
      <w:r>
        <w:rPr>
          <w:rFonts w:ascii="inherit" w:eastAsia="Times New Roman" w:hAnsi="inherit" w:cs="Times New Roman"/>
          <w:color w:val="6F747C"/>
          <w:sz w:val="29"/>
          <w:u w:val="single"/>
          <w:lang w:eastAsia="pt-BR"/>
        </w:rPr>
        <w:t>/ SECRETARIA EXECUTIVA DA MULHER/CIGER</w:t>
      </w:r>
      <w:r>
        <w:rPr>
          <w:rFonts w:ascii="inherit" w:eastAsia="Times New Roman" w:hAnsi="inherit" w:cs="Times New Roman"/>
          <w:color w:val="6F747C"/>
          <w:sz w:val="29"/>
          <w:u w:val="single"/>
          <w:lang w:eastAsia="pt-BR"/>
        </w:rPr>
        <w:tab/>
      </w:r>
    </w:p>
    <w:p w:rsidR="00114612" w:rsidRPr="00114612" w:rsidRDefault="00114612" w:rsidP="00114612">
      <w:pPr>
        <w:spacing w:before="450" w:after="450" w:line="240" w:lineRule="auto"/>
        <w:textAlignment w:val="baseline"/>
        <w:outlineLvl w:val="4"/>
        <w:rPr>
          <w:rFonts w:ascii="inherit" w:eastAsia="Times New Roman" w:hAnsi="inherit" w:cs="Times New Roman"/>
          <w:b/>
          <w:bCs/>
          <w:color w:val="000000"/>
          <w:sz w:val="41"/>
          <w:szCs w:val="41"/>
          <w:lang w:eastAsia="pt-BR"/>
        </w:rPr>
      </w:pPr>
      <w:r w:rsidRPr="00114612">
        <w:rPr>
          <w:rFonts w:ascii="inherit" w:eastAsia="Times New Roman" w:hAnsi="inherit" w:cs="Times New Roman"/>
          <w:b/>
          <w:bCs/>
          <w:color w:val="000000"/>
          <w:sz w:val="41"/>
          <w:szCs w:val="41"/>
          <w:lang w:eastAsia="pt-BR"/>
        </w:rPr>
        <w:t>Solenidade premia vencedores do concurso literário da Prefeitura</w:t>
      </w:r>
    </w:p>
    <w:p w:rsidR="00114612" w:rsidRDefault="00114612" w:rsidP="00114612">
      <w:pPr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7C8189"/>
          <w:sz w:val="32"/>
          <w:szCs w:val="32"/>
          <w:lang w:eastAsia="pt-BR"/>
        </w:rPr>
      </w:pPr>
      <w:r w:rsidRPr="00114612">
        <w:rPr>
          <w:rFonts w:ascii="Times New Roman" w:eastAsia="Times New Roman" w:hAnsi="Times New Roman" w:cs="Times New Roman"/>
          <w:color w:val="7C8189"/>
          <w:sz w:val="32"/>
          <w:szCs w:val="32"/>
          <w:lang w:eastAsia="pt-BR"/>
        </w:rPr>
        <w:t>Temática abordou a discriminação na questão de gênero e raça/etnia no ambiente de trabalho. Nove servidores foram premiados, em três categorias</w:t>
      </w:r>
    </w:p>
    <w:p w:rsidR="00114612" w:rsidRPr="00114612" w:rsidRDefault="00114612" w:rsidP="00114612">
      <w:pPr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7C8189"/>
          <w:sz w:val="32"/>
          <w:szCs w:val="32"/>
          <w:lang w:eastAsia="pt-BR"/>
        </w:rPr>
      </w:pPr>
      <w:r w:rsidRPr="00114612">
        <w:rPr>
          <w:rFonts w:ascii="inherit" w:eastAsia="Times New Roman" w:hAnsi="inherit" w:cs="Times New Roman"/>
          <w:color w:val="7C8189"/>
          <w:sz w:val="25"/>
          <w:szCs w:val="25"/>
          <w:lang w:eastAsia="pt-BR"/>
        </w:rPr>
        <w:t>Marcelo Ferreira</w:t>
      </w:r>
    </w:p>
    <w:p w:rsidR="00114612" w:rsidRPr="00114612" w:rsidRDefault="00114612" w:rsidP="00114612">
      <w:pPr>
        <w:shd w:val="clear" w:color="auto" w:fill="FFFFFF"/>
        <w:spacing w:after="113" w:line="240" w:lineRule="auto"/>
        <w:textAlignment w:val="baseline"/>
        <w:rPr>
          <w:rFonts w:ascii="inherit" w:eastAsia="Times New Roman" w:hAnsi="inherit" w:cs="Times New Roman"/>
          <w:sz w:val="29"/>
          <w:szCs w:val="29"/>
          <w:lang w:eastAsia="pt-BR"/>
        </w:rPr>
      </w:pPr>
      <w:r>
        <w:rPr>
          <w:rFonts w:ascii="inherit" w:eastAsia="Times New Roman" w:hAnsi="inherit" w:cs="Times New Roman"/>
          <w:noProof/>
          <w:color w:val="000000"/>
          <w:sz w:val="25"/>
          <w:szCs w:val="25"/>
          <w:bdr w:val="none" w:sz="0" w:space="0" w:color="auto" w:frame="1"/>
          <w:lang w:eastAsia="pt-BR"/>
        </w:rPr>
        <w:drawing>
          <wp:inline distT="0" distB="0" distL="0" distR="0">
            <wp:extent cx="2700655" cy="2129155"/>
            <wp:effectExtent l="19050" t="0" r="4445" b="0"/>
            <wp:docPr id="1" name="Imagem 1" descr="ciger">
              <a:hlinkClick xmlns:a="http://schemas.openxmlformats.org/drawingml/2006/main" r:id="rId6" tooltip="&quot;ciger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ger">
                      <a:hlinkClick r:id="rId6" tooltip="&quot;ciger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2129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612" w:rsidRPr="00114612" w:rsidRDefault="00114612" w:rsidP="00114612">
      <w:pPr>
        <w:spacing w:after="0" w:line="240" w:lineRule="auto"/>
        <w:textAlignment w:val="baseline"/>
        <w:rPr>
          <w:rFonts w:ascii="inherit" w:eastAsia="Times New Roman" w:hAnsi="inherit" w:cs="Times New Roman"/>
          <w:sz w:val="29"/>
          <w:szCs w:val="29"/>
          <w:lang w:eastAsia="pt-BR"/>
        </w:rPr>
      </w:pPr>
      <w:hyperlink r:id="rId8" w:history="1">
        <w:proofErr w:type="spellStart"/>
        <w:r w:rsidRPr="00114612">
          <w:rPr>
            <w:rFonts w:ascii="inherit" w:eastAsia="Times New Roman" w:hAnsi="inherit" w:cs="Times New Roman"/>
            <w:b/>
            <w:bCs/>
            <w:color w:val="949494"/>
            <w:sz w:val="25"/>
            <w:u w:val="single"/>
            <w:lang w:eastAsia="pt-BR"/>
          </w:rPr>
          <w:t>Anterior</w:t>
        </w:r>
      </w:hyperlink>
      <w:hyperlink r:id="rId9" w:history="1">
        <w:r w:rsidRPr="00114612">
          <w:rPr>
            <w:rFonts w:ascii="inherit" w:eastAsia="Times New Roman" w:hAnsi="inherit" w:cs="Times New Roman"/>
            <w:b/>
            <w:bCs/>
            <w:color w:val="949494"/>
            <w:sz w:val="25"/>
            <w:u w:val="single"/>
            <w:lang w:eastAsia="pt-BR"/>
          </w:rPr>
          <w:t>Próxima</w:t>
        </w:r>
        <w:proofErr w:type="spellEnd"/>
      </w:hyperlink>
    </w:p>
    <w:p w:rsidR="00114612" w:rsidRPr="00114612" w:rsidRDefault="00114612" w:rsidP="00114612">
      <w:pPr>
        <w:numPr>
          <w:ilvl w:val="0"/>
          <w:numId w:val="2"/>
        </w:numPr>
        <w:spacing w:line="240" w:lineRule="auto"/>
        <w:ind w:left="2318" w:firstLine="0"/>
        <w:textAlignment w:val="baseline"/>
        <w:rPr>
          <w:rFonts w:ascii="inherit" w:eastAsia="Times New Roman" w:hAnsi="inherit" w:cs="Times New Roman"/>
          <w:b/>
          <w:bCs/>
          <w:vanish/>
          <w:color w:val="949494"/>
          <w:sz w:val="25"/>
          <w:szCs w:val="25"/>
          <w:lang w:eastAsia="pt-BR"/>
        </w:rPr>
      </w:pPr>
      <w:r w:rsidRPr="00114612">
        <w:rPr>
          <w:rFonts w:ascii="inherit" w:eastAsia="Times New Roman" w:hAnsi="inherit" w:cs="Times New Roman"/>
          <w:b/>
          <w:bCs/>
          <w:vanish/>
          <w:color w:val="949494"/>
          <w:sz w:val="25"/>
          <w:szCs w:val="25"/>
          <w:lang w:eastAsia="pt-BR"/>
        </w:rPr>
        <w:t>1</w:t>
      </w:r>
      <w:r w:rsidRPr="00114612">
        <w:rPr>
          <w:rFonts w:ascii="inherit" w:eastAsia="Times New Roman" w:hAnsi="inherit" w:cs="Times New Roman"/>
          <w:b/>
          <w:bCs/>
          <w:vanish/>
          <w:color w:val="949494"/>
          <w:sz w:val="25"/>
          <w:szCs w:val="25"/>
          <w:bdr w:val="none" w:sz="0" w:space="0" w:color="auto" w:frame="1"/>
          <w:lang w:eastAsia="pt-BR"/>
        </w:rPr>
        <w:t>Foto</w:t>
      </w:r>
      <w:r w:rsidRPr="00114612">
        <w:rPr>
          <w:rFonts w:ascii="inherit" w:eastAsia="Times New Roman" w:hAnsi="inherit" w:cs="Times New Roman"/>
          <w:b/>
          <w:bCs/>
          <w:vanish/>
          <w:color w:val="949494"/>
          <w:sz w:val="25"/>
          <w:lang w:eastAsia="pt-BR"/>
        </w:rPr>
        <w:t>de6</w:t>
      </w:r>
    </w:p>
    <w:p w:rsidR="00114612" w:rsidRDefault="00114612" w:rsidP="00114612">
      <w:pPr>
        <w:spacing w:after="0" w:line="240" w:lineRule="auto"/>
        <w:jc w:val="both"/>
        <w:textAlignment w:val="baseline"/>
        <w:rPr>
          <w:rFonts w:ascii="inherit" w:eastAsia="Times New Roman" w:hAnsi="inherit" w:cs="Times New Roman"/>
          <w:sz w:val="29"/>
          <w:szCs w:val="29"/>
          <w:lang w:eastAsia="pt-BR"/>
        </w:rPr>
      </w:pPr>
      <w:r w:rsidRPr="00114612">
        <w:rPr>
          <w:rFonts w:ascii="inherit" w:eastAsia="Times New Roman" w:hAnsi="inherit" w:cs="Times New Roman"/>
          <w:sz w:val="29"/>
          <w:szCs w:val="29"/>
          <w:lang w:eastAsia="pt-BR"/>
        </w:rPr>
        <w:t>A literatura é um mundo onde a imaginação e o conhecimento não têm limites. Unida ao debate reflexivo sobre a discriminação na questão de gênero e raça/etnia, a arte literária proporcionou diversas formas de expressão no 1º Concurso de Produção Textual promovido pela Prefeitura do Jaboatão dos Guararapes. O tema do concurso foi "Discriminação de Gênero e Raça/Etnia no Ambiente de Trabalho: "Problemas e Soluções". Os vencedores foram premiados nesta quinta-feira (05/12</w:t>
      </w:r>
      <w:proofErr w:type="gramStart"/>
      <w:r w:rsidRPr="00114612">
        <w:rPr>
          <w:rFonts w:ascii="inherit" w:eastAsia="Times New Roman" w:hAnsi="inherit" w:cs="Times New Roman"/>
          <w:sz w:val="29"/>
          <w:szCs w:val="29"/>
          <w:lang w:eastAsia="pt-BR"/>
        </w:rPr>
        <w:t>) ,</w:t>
      </w:r>
      <w:proofErr w:type="gramEnd"/>
      <w:r w:rsidRPr="00114612">
        <w:rPr>
          <w:rFonts w:ascii="inherit" w:eastAsia="Times New Roman" w:hAnsi="inherit" w:cs="Times New Roman"/>
          <w:sz w:val="29"/>
          <w:szCs w:val="29"/>
          <w:lang w:eastAsia="pt-BR"/>
        </w:rPr>
        <w:t xml:space="preserve"> em solenidade realizada no Colégio Divino Mestre</w:t>
      </w:r>
      <w:r>
        <w:rPr>
          <w:rFonts w:ascii="inherit" w:eastAsia="Times New Roman" w:hAnsi="inherit" w:cs="Times New Roman"/>
          <w:sz w:val="29"/>
          <w:szCs w:val="29"/>
          <w:lang w:eastAsia="pt-BR"/>
        </w:rPr>
        <w:t>, em Piedade.</w:t>
      </w:r>
      <w:r>
        <w:rPr>
          <w:rFonts w:ascii="inherit" w:eastAsia="Times New Roman" w:hAnsi="inherit" w:cs="Times New Roman"/>
          <w:sz w:val="29"/>
          <w:szCs w:val="29"/>
          <w:lang w:eastAsia="pt-BR"/>
        </w:rPr>
        <w:br/>
      </w:r>
      <w:r w:rsidRPr="00114612">
        <w:rPr>
          <w:rFonts w:ascii="inherit" w:eastAsia="Times New Roman" w:hAnsi="inherit" w:cs="Times New Roman"/>
          <w:sz w:val="29"/>
          <w:szCs w:val="29"/>
          <w:lang w:eastAsia="pt-BR"/>
        </w:rPr>
        <w:t xml:space="preserve">A iniciativa, pioneira no município, teve o objetivo de incentivar e despertar os servidores no trato de assuntos relacionados à temática. “O concurso foi uma das etapas pactuadas com o Governo Federal, dentro do Programa Pró-Equidade de Gênero e Raça. </w:t>
      </w:r>
      <w:proofErr w:type="gramStart"/>
      <w:r w:rsidRPr="00114612">
        <w:rPr>
          <w:rFonts w:ascii="inherit" w:eastAsia="Times New Roman" w:hAnsi="inherit" w:cs="Times New Roman"/>
          <w:sz w:val="29"/>
          <w:szCs w:val="29"/>
          <w:lang w:eastAsia="pt-BR"/>
        </w:rPr>
        <w:t>Isso mostra a atenção do município em ampliar o debate com os funcionários”</w:t>
      </w:r>
      <w:proofErr w:type="gramEnd"/>
      <w:r w:rsidRPr="00114612">
        <w:rPr>
          <w:rFonts w:ascii="inherit" w:eastAsia="Times New Roman" w:hAnsi="inherit" w:cs="Times New Roman"/>
          <w:sz w:val="29"/>
          <w:szCs w:val="29"/>
          <w:lang w:eastAsia="pt-BR"/>
        </w:rPr>
        <w:t>, destacou a secretária Executiva da Mulher, Ana Selma dos Santos.</w:t>
      </w:r>
      <w:r w:rsidRPr="00114612">
        <w:rPr>
          <w:rFonts w:ascii="inherit" w:eastAsia="Times New Roman" w:hAnsi="inherit" w:cs="Times New Roman"/>
          <w:sz w:val="29"/>
          <w:szCs w:val="29"/>
          <w:lang w:eastAsia="pt-BR"/>
        </w:rPr>
        <w:br/>
      </w:r>
      <w:r w:rsidRPr="00114612">
        <w:rPr>
          <w:rFonts w:ascii="inherit" w:eastAsia="Times New Roman" w:hAnsi="inherit" w:cs="Times New Roman"/>
          <w:sz w:val="29"/>
          <w:szCs w:val="29"/>
          <w:lang w:eastAsia="pt-BR"/>
        </w:rPr>
        <w:br/>
      </w:r>
      <w:r w:rsidRPr="00114612">
        <w:rPr>
          <w:rFonts w:ascii="inherit" w:eastAsia="Times New Roman" w:hAnsi="inherit" w:cs="Times New Roman"/>
          <w:sz w:val="29"/>
          <w:szCs w:val="29"/>
          <w:lang w:eastAsia="pt-BR"/>
        </w:rPr>
        <w:lastRenderedPageBreak/>
        <w:t xml:space="preserve">Para o concurso, cada servidor escolheu uma das três modalidades: poesia, texto dissertativo e cordel. A premiação dos três melhores colocados em da modalidade foram, respectivamente, notebook, </w:t>
      </w:r>
      <w:proofErr w:type="spellStart"/>
      <w:r w:rsidRPr="00114612">
        <w:rPr>
          <w:rFonts w:ascii="inherit" w:eastAsia="Times New Roman" w:hAnsi="inherit" w:cs="Times New Roman"/>
          <w:sz w:val="29"/>
          <w:szCs w:val="29"/>
          <w:lang w:eastAsia="pt-BR"/>
        </w:rPr>
        <w:t>tablet</w:t>
      </w:r>
      <w:proofErr w:type="spellEnd"/>
      <w:r w:rsidRPr="00114612">
        <w:rPr>
          <w:rFonts w:ascii="inherit" w:eastAsia="Times New Roman" w:hAnsi="inherit" w:cs="Times New Roman"/>
          <w:sz w:val="29"/>
          <w:szCs w:val="29"/>
          <w:lang w:eastAsia="pt-BR"/>
        </w:rPr>
        <w:t xml:space="preserve"> e celular. “Minha inspiração foi tratar dos problemas e soluções da discriminação no trabalho”, contou </w:t>
      </w:r>
      <w:proofErr w:type="spellStart"/>
      <w:r w:rsidRPr="00114612">
        <w:rPr>
          <w:rFonts w:ascii="inherit" w:eastAsia="Times New Roman" w:hAnsi="inherit" w:cs="Times New Roman"/>
          <w:sz w:val="29"/>
          <w:szCs w:val="29"/>
          <w:lang w:eastAsia="pt-BR"/>
        </w:rPr>
        <w:t>Marineide</w:t>
      </w:r>
      <w:proofErr w:type="spellEnd"/>
      <w:r w:rsidRPr="00114612">
        <w:rPr>
          <w:rFonts w:ascii="inherit" w:eastAsia="Times New Roman" w:hAnsi="inherit" w:cs="Times New Roman"/>
          <w:sz w:val="29"/>
          <w:szCs w:val="29"/>
          <w:lang w:eastAsia="pt-BR"/>
        </w:rPr>
        <w:t xml:space="preserve"> Xavier Gomes, 55 anos, 2ª colocada em cordel.</w:t>
      </w:r>
    </w:p>
    <w:p w:rsidR="00114612" w:rsidRPr="00114612" w:rsidRDefault="00114612" w:rsidP="00114612">
      <w:pPr>
        <w:spacing w:after="0" w:line="240" w:lineRule="auto"/>
        <w:jc w:val="both"/>
        <w:textAlignment w:val="baseline"/>
        <w:rPr>
          <w:rFonts w:ascii="inherit" w:eastAsia="Times New Roman" w:hAnsi="inherit" w:cs="Times New Roman"/>
          <w:sz w:val="29"/>
          <w:szCs w:val="29"/>
          <w:lang w:eastAsia="pt-BR"/>
        </w:rPr>
      </w:pPr>
      <w:r w:rsidRPr="00114612">
        <w:rPr>
          <w:rFonts w:ascii="Times New Roman" w:eastAsia="Times New Roman" w:hAnsi="Times New Roman" w:cs="Times New Roman"/>
          <w:sz w:val="24"/>
          <w:szCs w:val="24"/>
          <w:lang w:eastAsia="pt-BR"/>
        </w:rPr>
        <w:t>Já Emily Rosana Pereira de Almeida, vencedora da categoria texto dissertativo, ressaltou que o concurso foi uma forma de refletir sobre a igualdade das pessoas. “Esse trabalho foi para que as pessoas pensem mais sobre o respeito às diferenças”, disse.</w:t>
      </w:r>
    </w:p>
    <w:p w:rsidR="00114612" w:rsidRPr="00114612" w:rsidRDefault="00114612" w:rsidP="00114612">
      <w:pPr>
        <w:spacing w:after="0" w:line="240" w:lineRule="auto"/>
        <w:jc w:val="both"/>
        <w:textAlignment w:val="baseline"/>
        <w:rPr>
          <w:rFonts w:ascii="inherit" w:eastAsia="Times New Roman" w:hAnsi="inherit" w:cs="Times New Roman"/>
          <w:sz w:val="29"/>
          <w:szCs w:val="29"/>
          <w:lang w:eastAsia="pt-BR"/>
        </w:rPr>
      </w:pPr>
      <w:r w:rsidRPr="00114612">
        <w:rPr>
          <w:rFonts w:ascii="inherit" w:eastAsia="Times New Roman" w:hAnsi="inherit" w:cs="Times New Roman"/>
          <w:sz w:val="29"/>
          <w:szCs w:val="29"/>
          <w:lang w:eastAsia="pt-BR"/>
        </w:rPr>
        <w:t>O 1º Concurso de Produção Textual sobre Discriminação de Gênero e Raça/Etnia no Ambiente de Trabalho foi uma realização da Secretaria de Políticas Sociais Integradas do Jaboatão dos Guararapes, por meio da Secretaria Executiva da Mulher e do Comitê Institucional de Promoção da Igualdade Étnico-racial e de Gênero (</w:t>
      </w:r>
      <w:proofErr w:type="spellStart"/>
      <w:r w:rsidRPr="00114612">
        <w:rPr>
          <w:rFonts w:ascii="inherit" w:eastAsia="Times New Roman" w:hAnsi="inherit" w:cs="Times New Roman"/>
          <w:sz w:val="29"/>
          <w:szCs w:val="29"/>
          <w:lang w:eastAsia="pt-BR"/>
        </w:rPr>
        <w:t>Ciger</w:t>
      </w:r>
      <w:proofErr w:type="spellEnd"/>
      <w:r w:rsidRPr="00114612">
        <w:rPr>
          <w:rFonts w:ascii="inherit" w:eastAsia="Times New Roman" w:hAnsi="inherit" w:cs="Times New Roman"/>
          <w:sz w:val="29"/>
          <w:szCs w:val="29"/>
          <w:lang w:eastAsia="pt-BR"/>
        </w:rPr>
        <w:t>).</w:t>
      </w:r>
    </w:p>
    <w:p w:rsidR="00114612" w:rsidRPr="00114612" w:rsidRDefault="00114612" w:rsidP="00114612">
      <w:pPr>
        <w:spacing w:after="0" w:line="240" w:lineRule="auto"/>
        <w:jc w:val="both"/>
        <w:textAlignment w:val="baseline"/>
        <w:rPr>
          <w:rFonts w:ascii="inherit" w:eastAsia="Times New Roman" w:hAnsi="inherit" w:cs="Times New Roman"/>
          <w:sz w:val="29"/>
          <w:szCs w:val="29"/>
          <w:lang w:eastAsia="pt-BR"/>
        </w:rPr>
      </w:pPr>
    </w:p>
    <w:p w:rsidR="00CF07D3" w:rsidRDefault="00CF07D3" w:rsidP="00114612">
      <w:pPr>
        <w:jc w:val="both"/>
      </w:pPr>
    </w:p>
    <w:sectPr w:rsidR="00CF07D3" w:rsidSect="00CF07D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A222F3"/>
    <w:multiLevelType w:val="multilevel"/>
    <w:tmpl w:val="9D86B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E0367FC"/>
    <w:multiLevelType w:val="multilevel"/>
    <w:tmpl w:val="DD9A1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7"/>
  <w:proofState w:spelling="clean" w:grammar="clean"/>
  <w:defaultTabStop w:val="708"/>
  <w:hyphenationZone w:val="425"/>
  <w:characterSpacingControl w:val="doNotCompress"/>
  <w:compat/>
  <w:rsids>
    <w:rsidRoot w:val="00114612"/>
    <w:rsid w:val="00114612"/>
    <w:rsid w:val="00CF0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07D3"/>
  </w:style>
  <w:style w:type="paragraph" w:styleId="Ttulo5">
    <w:name w:val="heading 5"/>
    <w:basedOn w:val="Normal"/>
    <w:link w:val="Ttulo5Char"/>
    <w:uiPriority w:val="9"/>
    <w:qFormat/>
    <w:rsid w:val="0011461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uiPriority w:val="9"/>
    <w:rsid w:val="00114612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114612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114612"/>
  </w:style>
  <w:style w:type="character" w:customStyle="1" w:styleId="date">
    <w:name w:val="date"/>
    <w:basedOn w:val="Fontepargpadro"/>
    <w:rsid w:val="00114612"/>
  </w:style>
  <w:style w:type="character" w:customStyle="1" w:styleId="author">
    <w:name w:val="author"/>
    <w:basedOn w:val="Fontepargpadro"/>
    <w:rsid w:val="00114612"/>
  </w:style>
  <w:style w:type="character" w:customStyle="1" w:styleId="size">
    <w:name w:val="size"/>
    <w:basedOn w:val="Fontepargpadro"/>
    <w:rsid w:val="00114612"/>
  </w:style>
  <w:style w:type="paragraph" w:customStyle="1" w:styleId="description">
    <w:name w:val="description"/>
    <w:basedOn w:val="Normal"/>
    <w:rsid w:val="001146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ep">
    <w:name w:val="sep"/>
    <w:basedOn w:val="Fontepargpadro"/>
    <w:rsid w:val="00114612"/>
  </w:style>
  <w:style w:type="character" w:customStyle="1" w:styleId="count">
    <w:name w:val="count"/>
    <w:basedOn w:val="Fontepargpadro"/>
    <w:rsid w:val="00114612"/>
  </w:style>
  <w:style w:type="paragraph" w:styleId="NormalWeb">
    <w:name w:val="Normal (Web)"/>
    <w:basedOn w:val="Normal"/>
    <w:uiPriority w:val="99"/>
    <w:semiHidden/>
    <w:unhideWhenUsed/>
    <w:rsid w:val="001146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mp">
    <w:name w:val="comp"/>
    <w:basedOn w:val="Fontepargpadro"/>
    <w:rsid w:val="00114612"/>
  </w:style>
  <w:style w:type="paragraph" w:styleId="Textodebalo">
    <w:name w:val="Balloon Text"/>
    <w:basedOn w:val="Normal"/>
    <w:link w:val="TextodebaloChar"/>
    <w:uiPriority w:val="99"/>
    <w:semiHidden/>
    <w:unhideWhenUsed/>
    <w:rsid w:val="001146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46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23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66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009">
              <w:marLeft w:val="0"/>
              <w:marRight w:val="0"/>
              <w:marTop w:val="788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655263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156331">
                  <w:marLeft w:val="0"/>
                  <w:marRight w:val="45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172688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7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48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8" w:space="0" w:color="E1E1E1"/>
                            <w:left w:val="single" w:sz="8" w:space="0" w:color="E1E1E1"/>
                            <w:bottom w:val="single" w:sz="8" w:space="0" w:color="E1E1E1"/>
                            <w:right w:val="single" w:sz="8" w:space="0" w:color="E1E1E1"/>
                          </w:divBdr>
                        </w:div>
                      </w:divsChild>
                    </w:div>
                  </w:divsChild>
                </w:div>
              </w:divsChild>
            </w:div>
            <w:div w:id="50968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6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77246">
              <w:marLeft w:val="0"/>
              <w:marRight w:val="0"/>
              <w:marTop w:val="0"/>
              <w:marBottom w:val="0"/>
              <w:divBdr>
                <w:top w:val="single" w:sz="8" w:space="17" w:color="D5D5D5"/>
                <w:left w:val="none" w:sz="0" w:space="0" w:color="auto"/>
                <w:bottom w:val="single" w:sz="8" w:space="14" w:color="D5D5D5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aboatao.pe.gov.br/jaboatao/secretarias/secretaria-municipal-de-politicas-sociais-integradas/2014/12/05/NWS,418125,52,556,JABOATAO,2132-SOLENIDADE-PREMIA-VENCEDORES-CONCURSO-LITERARIO-PREFEITURA.aspx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ervices.fishy.com.br/obj/602/62644,800,80,0,0,800,600,0,0,0,0.jpg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jaboatao.pe.gov.br/jaboatao/secretarias/secretaria-municipal-de-politicas-sociais-integradas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jaboatao.pe.gov.br/jaboatao/secretarias/secretaria-municipal-de-politicas-sociais-integradas/2014/12/05/NWS,418125,52,556,JABOATAO,2132-SOLENIDADE-PREMIA-VENCEDORES-CONCURSO-LITERARIO-PREFEITURA.asp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449</Words>
  <Characters>2430</Characters>
  <Application>Microsoft Office Word</Application>
  <DocSecurity>0</DocSecurity>
  <Lines>20</Lines>
  <Paragraphs>5</Paragraphs>
  <ScaleCrop>false</ScaleCrop>
  <Company/>
  <LinksUpToDate>false</LinksUpToDate>
  <CharactersWithSpaces>2874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CASADOSCONSELHOS</dc:creator>
  <cp:lastModifiedBy>CASADOSCONSELHOS</cp:lastModifiedBy>
  <cp:revision>1</cp:revision>
  <dcterms:created xsi:type="dcterms:W3CDTF">2014-12-08T14:46:00Z</dcterms:created>
  <dcterms:modified xsi:type="dcterms:W3CDTF">2014-12-08T14:49:00Z</dcterms:modified>
</cp:coreProperties>
</file>