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DE0" w:rsidRPr="00F11DE0" w:rsidRDefault="00F11DE0" w:rsidP="00F11DE0">
      <w:pPr>
        <w:shd w:val="clear" w:color="auto" w:fill="FFFFFF"/>
        <w:jc w:val="center"/>
        <w:rPr>
          <w:rFonts w:ascii="Arial" w:hAnsi="Arial" w:cs="Arial"/>
          <w:color w:val="222222"/>
        </w:rPr>
      </w:pPr>
      <w:bookmarkStart w:id="0" w:name="_GoBack"/>
      <w:bookmarkEnd w:id="0"/>
      <w:r w:rsidRPr="00F11DE0">
        <w:rPr>
          <w:rFonts w:ascii="Arial" w:hAnsi="Arial" w:cs="Arial"/>
          <w:b/>
          <w:bCs/>
          <w:color w:val="222222"/>
        </w:rPr>
        <w:t>NOSSA SOLIDARIEDADE À DEPUTADA JANDIRA FEGHALI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222222"/>
        </w:rPr>
        <w:t> 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222222"/>
        </w:rPr>
        <w:t xml:space="preserve">            Durante a sessão que debatia as medidas provisórias do ajuste fiscal, na noite de quarta-feira, 06 de maio de 2015, enquanto fazia uso da palavra, o deputado Orlando Silva (PCdoB/SP) foi interrompido ao ser tocado diversas vezes pelas costas pelo deputado Roberto Freire (PPS/SP) e reagiu pedindo que não fosse tocado. Foi quando a deputada Jandira </w:t>
      </w:r>
      <w:proofErr w:type="spellStart"/>
      <w:r w:rsidRPr="00F11DE0">
        <w:rPr>
          <w:rFonts w:ascii="Arial" w:hAnsi="Arial" w:cs="Arial"/>
          <w:color w:val="222222"/>
        </w:rPr>
        <w:t>Feghali</w:t>
      </w:r>
      <w:proofErr w:type="spellEnd"/>
      <w:r w:rsidRPr="00F11DE0">
        <w:rPr>
          <w:rFonts w:ascii="Arial" w:hAnsi="Arial" w:cs="Arial"/>
          <w:color w:val="222222"/>
        </w:rPr>
        <w:t xml:space="preserve"> (PCdoB/RJ), que estava ao lado de ambos, interveio e pediu que Freire não tocasse Silva, colocando a mão no caminho. Nesse momento, Freire a segurou pelo braço de maneira abrupta e jogou seu braço violentamente, como mostram os registros fotográficos feitos pelo profissional Lula Marques.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222222"/>
        </w:rPr>
        <w:t>            Não bastasse a violência física, Jandira ainda foi ofendida pelo deputado Alberto Fraga (DEM/DF), que inverteu a lógica da agressão e acusou Jandira de ter agredido Freire, com a máxima machista que a mulher “não se pode prevalecer da condição de mulher para querer agredir quem quer que seja” e que se “bate como homem, tem que apanhar como homem”. Não obstante, continuou incitando a violência dizendo “venha, venha”. Essa apologia à violência contra a mulher é inaceitável e merece todo o rigor da lei. Não aceitamos que uma das parlamentares que ajudou a criar a Lei Maria da Penha seja vítima de violência.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222222"/>
        </w:rPr>
        <w:t>            </w:t>
      </w:r>
      <w:r w:rsidRPr="00F11DE0">
        <w:rPr>
          <w:rFonts w:ascii="Arial" w:hAnsi="Arial" w:cs="Arial"/>
          <w:color w:val="000000"/>
        </w:rPr>
        <w:t>Em 2013, a ex-deputada federal Manuela D’Ávila (PCdoB/RS) </w:t>
      </w:r>
      <w:r w:rsidRPr="00F11DE0">
        <w:rPr>
          <w:rFonts w:ascii="Arial" w:hAnsi="Arial" w:cs="Arial"/>
          <w:color w:val="000000"/>
          <w:spacing w:val="-15"/>
        </w:rPr>
        <w:t>foi vítima de declarações ofensivas, preconceituosas e machistas, com sua vida pessoal atacada sem qualquer justificativa pelo deputado Duarte Nogueira (PSDB/SP)  enquanto fazia uso da palavra como líder do seu partido, durante audiência da Comissão de Constituição e Justiça (CCJ)</w:t>
      </w:r>
      <w:r w:rsidRPr="00F11DE0">
        <w:rPr>
          <w:rFonts w:ascii="Arial" w:hAnsi="Arial" w:cs="Arial"/>
          <w:color w:val="000000"/>
        </w:rPr>
        <w:t> em que se discutia com o senhor ministro da Justiça, José Eduardo Cardozo, o caso de cartel e de corrupção relacionado à Siemens e a outras empresas multinacionais.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222222"/>
        </w:rPr>
        <w:t>            Quase um ano atrás, em 20 de maio de 2014, na sessão solene do Congresso que homenageava os 90 anos da Coluna Prestes, a deputada Alice Portugal (PCdoB/BA) foi interrompida enquanto fazia uso da tribuna, sendo interpelada de forma agressiva e teve o som do seu microfone cortado. A agressão à Alice Portugal só não foi maior porque o agressor, um servidor da Casa, foi segurado por outros colegas que acompanhavam a sessão.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222222"/>
        </w:rPr>
        <w:t>            Em 09 de dezembro de 2014, após a deputada Maria do Rosário fazer um discurso defendendo os trabalhos da Comissão da Verdade e a investigação de crimes da Ditadura Militar, ouviu da tribuna o deputado Jair Bolsonaro (PP/RJ) se remeter a um episódio anterior e repetiu a agressão de anos atrás dizendo que só não a estupraria porque ela não merecia.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000000"/>
        </w:rPr>
        <w:t>            Em março deste ano, a deputada Janete Capiberibe (PSB/AP) foi intimidada pelo deputado Roberto Góes (PDT/AP) enquanto discursava, denunciando uma série de problemas enfrentados pela população do Amapá, estado de ambos. Góes não teria gostado das críticas ao governante daquele Estado, tendo interrompido por duas vezes o discurso da parlamentar e, “não se limitando aos  impropérios  verbais  desferidos,  ousou deslocar-se  em  direção à deputada para  intimidá-la  ou  até  mesmo  agredi-la fisicamente”, conforme denunciado pela deputada Jô Moraes (PCdoB/MG), que era coordenadora da Bancada Feminina na época.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000000"/>
        </w:rPr>
        <w:t>            Essa onda crescente de agressões contra as deputadas refletem como a Câmara Federal está </w:t>
      </w:r>
      <w:r w:rsidRPr="00F11DE0">
        <w:rPr>
          <w:rFonts w:ascii="Arial" w:hAnsi="Arial" w:cs="Arial"/>
          <w:color w:val="222222"/>
        </w:rPr>
        <w:t xml:space="preserve">impregnada com as piores referências do </w:t>
      </w:r>
      <w:r w:rsidRPr="00F11DE0">
        <w:rPr>
          <w:rFonts w:ascii="Arial" w:hAnsi="Arial" w:cs="Arial"/>
          <w:color w:val="222222"/>
        </w:rPr>
        <w:lastRenderedPageBreak/>
        <w:t xml:space="preserve">conservadorismo, do machismo e da misoginia. Os parlamentares, assim como os homens na nossa sociedade, se valem da sua condição de homens para intimidar, atacar a vida pessoal e agredir verbal e fisicamente as mulheres. Esses casos evidentes de violência contra as mulheres não pode ser tolerado nem dentro nem fora da Câmara. A tribuna da Câmara é espaço inviolável para homens e mulheres e as ameaças e agressões às mulheres não podem ser </w:t>
      </w:r>
      <w:proofErr w:type="spellStart"/>
      <w:r w:rsidRPr="00F11DE0">
        <w:rPr>
          <w:rFonts w:ascii="Arial" w:hAnsi="Arial" w:cs="Arial"/>
          <w:color w:val="222222"/>
        </w:rPr>
        <w:t>invisibilizadas</w:t>
      </w:r>
      <w:proofErr w:type="spellEnd"/>
      <w:r w:rsidRPr="00F11DE0">
        <w:rPr>
          <w:rFonts w:ascii="Arial" w:hAnsi="Arial" w:cs="Arial"/>
          <w:color w:val="222222"/>
        </w:rPr>
        <w:t>, ignoradas, toleradas nem chanceladas. Não podem ser reduzidas à “mal entendidos” ou ser silenciadas com pedidos vazios de desculpas, que legitimam que outras agressões sejam cometidas diariamente contra as mulheres em suas mais distintas e perversas faces.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222222"/>
        </w:rPr>
        <w:t> 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222222"/>
        </w:rPr>
        <w:t>            A agressão à deputada Jandira sofrida na noite de ontem reflete a incapacidade de compressão de alguns homens sobre divisão do espaço e do poder, utilizando a força física para imporem sua opinião sobre a opinião de outrem. Tememos que o homem que sinta liberdade de fazer isso em público, faça algo mais grave no privado. É in</w:t>
      </w:r>
      <w:r w:rsidRPr="00F11DE0">
        <w:rPr>
          <w:rFonts w:ascii="Arial" w:hAnsi="Arial" w:cs="Arial"/>
          <w:color w:val="141823"/>
        </w:rPr>
        <w:t>admissível a agressão física e verbal de deputados contra uma parlamentar, assim como é inadmissível a agressão contra qualquer mulher.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141823"/>
        </w:rPr>
        <w:t> 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141823"/>
        </w:rPr>
        <w:t>            </w:t>
      </w:r>
      <w:r w:rsidRPr="00F11DE0">
        <w:rPr>
          <w:rFonts w:ascii="Arial" w:hAnsi="Arial" w:cs="Arial"/>
          <w:color w:val="222222"/>
        </w:rPr>
        <w:t>Jandira é a única mulher líder de partido hoje na Câmara e entendemos que um homem ver uma mulher defendendo outro homem deve ser uma inversão em toda a sua lógica machista de mulheres subalternas e sem expressão. Não vamos admitir que nenhuma outra mulher seja ameaçada, agredida ou tenha seu corpo violado por disputar os espaços antes só eram ocupado por eles. A tribuna da Câmara não é um lugar dos homens, não pertence a eles o direito único de fala e opinião nesta Casa. A Câmara é dos Deputados no nome, mas em sua essência é a Casa do Povo e representamos aqui o povo, pois somos mais da metade da população. Por isso a importância de ter mais mulheres na política, para que possamos inverter toda a lógica desigual que trata as mulheres na sociedade</w:t>
      </w:r>
      <w:bookmarkStart w:id="1" w:name="14d49489531cba55_14d34264ee8bfb93_14d300"/>
      <w:bookmarkEnd w:id="1"/>
      <w:r w:rsidRPr="00F11DE0">
        <w:rPr>
          <w:rFonts w:ascii="Arial" w:hAnsi="Arial" w:cs="Arial"/>
          <w:color w:val="222222"/>
        </w:rPr>
        <w:t>.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222222"/>
        </w:rPr>
        <w:t> 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222222"/>
        </w:rPr>
        <w:t>            Diariamente milhares de mulheres sofrem agressões, ameaças e perdem suas vidas graças à cultura machista. Mas mulheres forjadas na luta diária da sobrevivência e da quebra das amarras do patriarcado não serão intimidadas com esse tipo de ameaça. Lutamos como mulher, lutamos juntas, até que todas sejam livres. Por isso a</w:t>
      </w:r>
      <w:r w:rsidRPr="00F11DE0">
        <w:rPr>
          <w:rFonts w:ascii="Arial" w:hAnsi="Arial" w:cs="Arial"/>
          <w:color w:val="141823"/>
        </w:rPr>
        <w:t>s deputadas se manifestaram em plenário com as palavras de ordem "A violência contra a mulher não é o Brasil que a gente quer</w:t>
      </w:r>
      <w:r w:rsidRPr="00F11DE0">
        <w:rPr>
          <w:rFonts w:ascii="Arial" w:hAnsi="Arial" w:cs="Arial"/>
          <w:color w:val="222222"/>
        </w:rPr>
        <w:t xml:space="preserve">”. Estamos construindo um país mais justo, mais igualitário e sem violência, sem machismo e sem </w:t>
      </w:r>
      <w:proofErr w:type="spellStart"/>
      <w:r w:rsidRPr="00F11DE0">
        <w:rPr>
          <w:rFonts w:ascii="Arial" w:hAnsi="Arial" w:cs="Arial"/>
          <w:color w:val="222222"/>
        </w:rPr>
        <w:t>sexismo</w:t>
      </w:r>
      <w:proofErr w:type="spellEnd"/>
      <w:r w:rsidRPr="00F11DE0">
        <w:rPr>
          <w:rFonts w:ascii="Arial" w:hAnsi="Arial" w:cs="Arial"/>
          <w:color w:val="222222"/>
        </w:rPr>
        <w:t>!.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222222"/>
        </w:rPr>
        <w:t> 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222222"/>
        </w:rPr>
        <w:t> 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222222"/>
        </w:rPr>
        <w:t>Saudações de Força e de Luta. 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222222"/>
        </w:rPr>
        <w:t> 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222222"/>
        </w:rPr>
        <w:t>Deputadas federais do PT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222222"/>
        </w:rPr>
        <w:t> 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222222"/>
        </w:rPr>
        <w:t>Secretaria Nacional de Mulheres do PT</w:t>
      </w:r>
    </w:p>
    <w:p w:rsidR="00F11DE0" w:rsidRPr="00F11DE0" w:rsidRDefault="00F11DE0" w:rsidP="00F11DE0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F11DE0">
        <w:rPr>
          <w:rFonts w:ascii="Arial" w:hAnsi="Arial" w:cs="Arial"/>
          <w:color w:val="222222"/>
        </w:rPr>
        <w:t>           </w:t>
      </w:r>
    </w:p>
    <w:p w:rsidR="00F11DE0" w:rsidRPr="00F11DE0" w:rsidRDefault="00F11DE0" w:rsidP="00F11DE0">
      <w:pPr>
        <w:rPr>
          <w:rFonts w:ascii="Times" w:eastAsia="Times New Roman" w:hAnsi="Times" w:cs="Times New Roman"/>
          <w:sz w:val="20"/>
          <w:szCs w:val="20"/>
        </w:rPr>
      </w:pPr>
    </w:p>
    <w:p w:rsidR="004621BD" w:rsidRDefault="004621BD"/>
    <w:sectPr w:rsidR="004621BD" w:rsidSect="00A0645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DE0"/>
    <w:rsid w:val="004621BD"/>
    <w:rsid w:val="00A06453"/>
    <w:rsid w:val="00F11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FA2C3B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4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904</Words>
  <Characters>5158</Characters>
  <Application>Microsoft Macintosh Word</Application>
  <DocSecurity>0</DocSecurity>
  <Lines>42</Lines>
  <Paragraphs>12</Paragraphs>
  <ScaleCrop>false</ScaleCrop>
  <Company/>
  <LinksUpToDate>false</LinksUpToDate>
  <CharactersWithSpaces>6050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Rincon</dc:creator>
  <cp:keywords/>
  <dc:description/>
  <cp:lastModifiedBy>Lucia Rincon</cp:lastModifiedBy>
  <cp:revision>1</cp:revision>
  <dcterms:created xsi:type="dcterms:W3CDTF">2015-05-12T20:11:00Z</dcterms:created>
  <dcterms:modified xsi:type="dcterms:W3CDTF">2015-05-12T20:12:00Z</dcterms:modified>
</cp:coreProperties>
</file>