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16" w:rsidRPr="00B44316" w:rsidRDefault="00B44316" w:rsidP="00B44316">
      <w:pPr>
        <w:spacing w:before="100" w:beforeAutospacing="1" w:after="10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44316">
        <w:rPr>
          <w:rFonts w:ascii="Arial" w:eastAsia="Times New Roman" w:hAnsi="Arial" w:cs="Arial"/>
          <w:b/>
          <w:bCs/>
          <w:color w:val="454545"/>
          <w:sz w:val="24"/>
          <w:szCs w:val="24"/>
          <w:lang w:eastAsia="pt-BR"/>
        </w:rPr>
        <w:t>4ª Conferência Nacional de Políticas para as Mulheres lança portal e redes sociais</w:t>
      </w:r>
      <w:r w:rsidRPr="00B44316">
        <w:rPr>
          <w:rFonts w:ascii="Arial" w:eastAsia="Times New Roman" w:hAnsi="Arial" w:cs="Arial"/>
          <w:color w:val="454545"/>
          <w:sz w:val="24"/>
          <w:szCs w:val="24"/>
          <w:lang w:eastAsia="pt-BR"/>
        </w:rPr>
        <w:t xml:space="preserve"> </w:t>
      </w:r>
    </w:p>
    <w:p w:rsidR="00B44316" w:rsidRPr="001E1E0C" w:rsidRDefault="00B44316" w:rsidP="00B44316">
      <w:pPr>
        <w:spacing w:before="100" w:beforeAutospacing="1" w:after="10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Brasília, 27/10/2015 – A Secretaria Especial de Políticas para Mulheres/Ministério das Mulheres, da Igualdade Racial e dos Direitos Humanos e o Conselho Nacional dos Direitos da Mulher (CNDM) lançaram nesta terça-feira </w:t>
      </w:r>
      <w:r w:rsidRPr="001E1E0C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(27\10)</w:t>
      </w: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Portal e as redes sociais da 4ª Conferência Nacional de Políticas para Mulheres, que está hospedado no endereço </w:t>
      </w:r>
      <w:hyperlink r:id="rId4" w:tgtFrame="_blank" w:history="1">
        <w:r w:rsidRPr="001E1E0C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pt-BR"/>
          </w:rPr>
          <w:t>http://www.spm.gov.br/4cnpm/</w:t>
        </w:r>
      </w:hyperlink>
    </w:p>
    <w:p w:rsidR="00B44316" w:rsidRPr="001E1E0C" w:rsidRDefault="00B44316" w:rsidP="00B44316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 partir de ago</w:t>
      </w:r>
      <w:r w:rsidR="001E1E0C"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ra, as mulheres de todo o país</w:t>
      </w: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poderão acompanhar todas as iniciativas referentes às etapas estaduais e a nacional da conferência, além de conhecer as histórias de várias protagonistas que constroem no Brasil uma política que busca igualdade e respeito à diversidade.</w:t>
      </w:r>
    </w:p>
    <w:p w:rsidR="00B44316" w:rsidRPr="001E1E0C" w:rsidRDefault="001E1E0C" w:rsidP="001E1E0C">
      <w:pPr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Milhares de mulheres brasileiras estão mobilizadas a participar no processo da 4ª Conferência Nacional de Políticas para as Mulheres no seus mun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icípios, estados e no Distrito </w:t>
      </w:r>
      <w:r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Federal, para </w:t>
      </w:r>
      <w:r w:rsidR="00B44316" w:rsidRPr="001E1E0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avaliar o que já está em desenvolvimento, bem como definir estratégias para avançar, apontando caminhos e mecanismos que contribuam para o fortalecimento das políticas públicas para as mulheres. </w:t>
      </w:r>
    </w:p>
    <w:p w:rsidR="00B44316" w:rsidRPr="00E2783B" w:rsidRDefault="00B44316" w:rsidP="00B44316">
      <w:pPr>
        <w:spacing w:before="100" w:beforeAutospacing="1" w:after="10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E2783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Acompanhe todas as notícias sobre a #4CNPM</w:t>
      </w:r>
    </w:p>
    <w:p w:rsidR="00B44316" w:rsidRPr="00B44316" w:rsidRDefault="00B44316" w:rsidP="00B44316">
      <w:pPr>
        <w:spacing w:before="100" w:beforeAutospacing="1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 </w:t>
      </w:r>
    </w:p>
    <w:p w:rsidR="00B44316" w:rsidRPr="00B44316" w:rsidRDefault="00B44316" w:rsidP="00B443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Portal: </w:t>
      </w:r>
      <w:hyperlink r:id="rId5" w:tgtFrame="_blank" w:history="1">
        <w:r w:rsidRPr="00B443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http://www.spm.gov.br/4cnpm/</w:t>
        </w:r>
      </w:hyperlink>
      <w:bookmarkStart w:id="0" w:name="_GoBack"/>
      <w:bookmarkEnd w:id="0"/>
    </w:p>
    <w:p w:rsidR="00B44316" w:rsidRPr="00B44316" w:rsidRDefault="00B44316" w:rsidP="00B443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Facebook</w:t>
      </w:r>
      <w:proofErr w:type="spellEnd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: </w:t>
      </w:r>
      <w:hyperlink r:id="rId6" w:tgtFrame="_blank" w:history="1">
        <w:r w:rsidRPr="00B443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https://www.facebook.com/4CNPM</w:t>
        </w:r>
      </w:hyperlink>
    </w:p>
    <w:p w:rsidR="00B44316" w:rsidRPr="00B44316" w:rsidRDefault="00B44316" w:rsidP="00B443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Twitter</w:t>
      </w:r>
      <w:proofErr w:type="spellEnd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: </w:t>
      </w:r>
      <w:hyperlink r:id="rId7" w:tgtFrame="_blank" w:history="1">
        <w:r w:rsidRPr="00B443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https://twitter.com/4CNPM</w:t>
        </w:r>
      </w:hyperlink>
    </w:p>
    <w:p w:rsidR="00B44316" w:rsidRPr="00B44316" w:rsidRDefault="00B44316" w:rsidP="00B4431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Flickr</w:t>
      </w:r>
      <w:proofErr w:type="spellEnd"/>
      <w:r w:rsidRPr="00B44316">
        <w:rPr>
          <w:rFonts w:ascii="Times New Roman" w:eastAsia="Times New Roman" w:hAnsi="Times New Roman" w:cs="Times New Roman"/>
          <w:color w:val="454545"/>
          <w:sz w:val="24"/>
          <w:szCs w:val="24"/>
          <w:lang w:eastAsia="pt-BR"/>
        </w:rPr>
        <w:t>: </w:t>
      </w:r>
      <w:hyperlink r:id="rId8" w:tgtFrame="_blank" w:history="1">
        <w:r w:rsidRPr="00B443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https://www.flickr.com/photos/4cnpm</w:t>
        </w:r>
      </w:hyperlink>
    </w:p>
    <w:p w:rsidR="00B44316" w:rsidRPr="00B44316" w:rsidRDefault="00B44316" w:rsidP="00B4431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3136F" w:rsidRDefault="00D3136F"/>
    <w:sectPr w:rsidR="00D313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16"/>
    <w:rsid w:val="00081B9F"/>
    <w:rsid w:val="001A2F0A"/>
    <w:rsid w:val="001E1E0C"/>
    <w:rsid w:val="003C207A"/>
    <w:rsid w:val="00B44316"/>
    <w:rsid w:val="00D3136F"/>
    <w:rsid w:val="00E2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7703E-F15B-4BFB-B31D-38786029A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4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4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9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4cnp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witter.com/4CNP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4CNPM" TargetMode="External"/><Relationship Id="rId5" Type="http://schemas.openxmlformats.org/officeDocument/2006/relationships/hyperlink" Target="http://www.spm.gov.br/4cnp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pm.gov.br/4cnp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 Aparecida de Almeida Bacelar</dc:creator>
  <cp:keywords/>
  <dc:description/>
  <cp:lastModifiedBy>Izabel Aparecida de Almeida Bacelar</cp:lastModifiedBy>
  <cp:revision>5</cp:revision>
  <cp:lastPrinted>2015-10-28T12:45:00Z</cp:lastPrinted>
  <dcterms:created xsi:type="dcterms:W3CDTF">2015-10-28T12:44:00Z</dcterms:created>
  <dcterms:modified xsi:type="dcterms:W3CDTF">2015-10-28T13:31:00Z</dcterms:modified>
</cp:coreProperties>
</file>